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1"/>
        <w:gridCol w:w="3932"/>
        <w:gridCol w:w="1684"/>
        <w:gridCol w:w="1920"/>
        <w:gridCol w:w="1999"/>
      </w:tblGrid>
      <w:tr w:rsidR="00142480" w:rsidTr="005D48AF">
        <w:trPr>
          <w:trHeight w:val="184"/>
        </w:trPr>
        <w:tc>
          <w:tcPr>
            <w:tcW w:w="6287" w:type="dxa"/>
            <w:gridSpan w:val="3"/>
            <w:vMerge w:val="restart"/>
            <w:shd w:val="clear" w:color="auto" w:fill="auto"/>
            <w:vAlign w:val="bottom"/>
          </w:tcPr>
          <w:p w:rsidR="00142480" w:rsidRDefault="00142480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 w:val="restart"/>
            <w:shd w:val="clear" w:color="auto" w:fill="auto"/>
          </w:tcPr>
          <w:p w:rsidR="00142480" w:rsidRDefault="005D48AF" w:rsidP="002672C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постановлением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Кабинета Министров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Республики Татарстан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от __________ 202</w:t>
            </w:r>
            <w:r w:rsidR="002672C1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№_____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42480" w:rsidTr="005D48AF">
        <w:trPr>
          <w:trHeight w:val="184"/>
        </w:trPr>
        <w:tc>
          <w:tcPr>
            <w:tcW w:w="6287" w:type="dxa"/>
            <w:gridSpan w:val="3"/>
            <w:vMerge/>
            <w:shd w:val="clear" w:color="auto" w:fill="auto"/>
            <w:vAlign w:val="bottom"/>
          </w:tcPr>
          <w:p w:rsidR="00142480" w:rsidRDefault="00142480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142480" w:rsidRDefault="001424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480" w:rsidTr="005D48AF">
        <w:trPr>
          <w:trHeight w:val="184"/>
        </w:trPr>
        <w:tc>
          <w:tcPr>
            <w:tcW w:w="6287" w:type="dxa"/>
            <w:gridSpan w:val="3"/>
            <w:vMerge/>
            <w:shd w:val="clear" w:color="auto" w:fill="auto"/>
            <w:vAlign w:val="bottom"/>
          </w:tcPr>
          <w:p w:rsidR="00142480" w:rsidRDefault="00142480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142480" w:rsidRDefault="001424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480" w:rsidTr="005D48AF">
        <w:trPr>
          <w:trHeight w:val="184"/>
        </w:trPr>
        <w:tc>
          <w:tcPr>
            <w:tcW w:w="6287" w:type="dxa"/>
            <w:gridSpan w:val="3"/>
            <w:vMerge/>
            <w:shd w:val="clear" w:color="auto" w:fill="auto"/>
            <w:vAlign w:val="bottom"/>
          </w:tcPr>
          <w:p w:rsidR="00142480" w:rsidRDefault="00142480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142480" w:rsidRDefault="001424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480" w:rsidTr="005D48AF">
        <w:trPr>
          <w:trHeight w:val="184"/>
        </w:trPr>
        <w:tc>
          <w:tcPr>
            <w:tcW w:w="6287" w:type="dxa"/>
            <w:gridSpan w:val="3"/>
            <w:vMerge/>
            <w:shd w:val="clear" w:color="auto" w:fill="auto"/>
            <w:vAlign w:val="bottom"/>
          </w:tcPr>
          <w:p w:rsidR="00142480" w:rsidRDefault="00142480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142480" w:rsidRDefault="001424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480" w:rsidTr="005D48AF">
        <w:trPr>
          <w:trHeight w:val="184"/>
        </w:trPr>
        <w:tc>
          <w:tcPr>
            <w:tcW w:w="6287" w:type="dxa"/>
            <w:gridSpan w:val="3"/>
            <w:vMerge/>
            <w:shd w:val="clear" w:color="auto" w:fill="auto"/>
            <w:vAlign w:val="bottom"/>
          </w:tcPr>
          <w:p w:rsidR="00142480" w:rsidRDefault="00142480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142480" w:rsidRDefault="001424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480" w:rsidTr="005D48AF">
        <w:trPr>
          <w:trHeight w:val="184"/>
        </w:trPr>
        <w:tc>
          <w:tcPr>
            <w:tcW w:w="6287" w:type="dxa"/>
            <w:gridSpan w:val="3"/>
            <w:vMerge/>
            <w:shd w:val="clear" w:color="auto" w:fill="auto"/>
            <w:vAlign w:val="bottom"/>
          </w:tcPr>
          <w:p w:rsidR="00142480" w:rsidRDefault="00142480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142480" w:rsidRDefault="001424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480" w:rsidTr="005D48AF">
        <w:trPr>
          <w:trHeight w:val="322"/>
        </w:trPr>
        <w:tc>
          <w:tcPr>
            <w:tcW w:w="10206" w:type="dxa"/>
            <w:gridSpan w:val="5"/>
            <w:vMerge w:val="restart"/>
            <w:shd w:val="clear" w:color="auto" w:fill="auto"/>
            <w:vAlign w:val="center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комплексного развития транспортной инфраструктуры Нижнекамской городской агломерации в рамках национального проекта </w:t>
            </w:r>
            <w:r w:rsidR="002672C1">
              <w:rPr>
                <w:rFonts w:ascii="Times New Roman" w:hAnsi="Times New Roman"/>
                <w:sz w:val="28"/>
                <w:szCs w:val="28"/>
              </w:rPr>
              <w:t>«Инфраструктура для жизни»</w:t>
            </w:r>
          </w:p>
        </w:tc>
      </w:tr>
      <w:tr w:rsidR="00142480" w:rsidTr="005D48AF">
        <w:trPr>
          <w:trHeight w:val="322"/>
        </w:trPr>
        <w:tc>
          <w:tcPr>
            <w:tcW w:w="10206" w:type="dxa"/>
            <w:gridSpan w:val="5"/>
            <w:vMerge/>
            <w:shd w:val="clear" w:color="auto" w:fill="auto"/>
            <w:vAlign w:val="center"/>
          </w:tcPr>
          <w:p w:rsidR="00142480" w:rsidRDefault="00142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480" w:rsidTr="005D48AF">
        <w:trPr>
          <w:trHeight w:val="322"/>
        </w:trPr>
        <w:tc>
          <w:tcPr>
            <w:tcW w:w="10206" w:type="dxa"/>
            <w:gridSpan w:val="5"/>
            <w:vMerge/>
            <w:shd w:val="clear" w:color="auto" w:fill="auto"/>
            <w:vAlign w:val="center"/>
          </w:tcPr>
          <w:p w:rsidR="00142480" w:rsidRDefault="00142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480" w:rsidTr="005D48AF">
        <w:tc>
          <w:tcPr>
            <w:tcW w:w="10206" w:type="dxa"/>
            <w:gridSpan w:val="5"/>
            <w:shd w:val="clear" w:color="auto" w:fill="auto"/>
            <w:vAlign w:val="bottom"/>
          </w:tcPr>
          <w:p w:rsidR="00142480" w:rsidRDefault="00142480">
            <w:pPr>
              <w:rPr>
                <w:b/>
                <w:sz w:val="24"/>
                <w:szCs w:val="24"/>
              </w:rPr>
            </w:pPr>
          </w:p>
        </w:tc>
      </w:tr>
      <w:tr w:rsidR="00142480" w:rsidTr="005D48AF">
        <w:tc>
          <w:tcPr>
            <w:tcW w:w="4603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68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Мощность, км,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пог.мет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ров,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кв.метров</w:t>
            </w:r>
            <w:proofErr w:type="spellEnd"/>
          </w:p>
        </w:tc>
        <w:tc>
          <w:tcPr>
            <w:tcW w:w="391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Капитальные вложения в действующих ценах,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тыс.рублей</w:t>
            </w:r>
            <w:proofErr w:type="spellEnd"/>
          </w:p>
        </w:tc>
      </w:tr>
      <w:tr w:rsidR="00142480" w:rsidTr="005D48AF">
        <w:tc>
          <w:tcPr>
            <w:tcW w:w="4603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142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142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Республики Татарстан</w:t>
            </w:r>
          </w:p>
        </w:tc>
      </w:tr>
      <w:tr w:rsidR="00142480" w:rsidTr="005D48AF">
        <w:trPr>
          <w:tblHeader/>
        </w:trPr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42480" w:rsidTr="005D48AF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</w:tr>
      <w:tr w:rsidR="00142480" w:rsidTr="005D48AF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г.Нижнекамск</w:t>
            </w:r>
            <w:proofErr w:type="spellEnd"/>
          </w:p>
        </w:tc>
      </w:tr>
      <w:tr w:rsidR="00142480" w:rsidTr="005D48AF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ул.Студенческая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ул.Корабельная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ул.Р.Гайнуллина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г.Нижнекамске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0,640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68 651,22000</w:t>
            </w:r>
          </w:p>
        </w:tc>
      </w:tr>
      <w:tr w:rsidR="00142480" w:rsidTr="005D48AF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ул.Лесная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ул.Мурадьяна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ул.Гагарина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г.Нижнекамске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2,350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411 348,78000</w:t>
            </w:r>
          </w:p>
        </w:tc>
      </w:tr>
      <w:tr w:rsidR="00142480" w:rsidTr="005D48AF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42480" w:rsidRDefault="005D48A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42480" w:rsidRDefault="0014248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480 000,00000</w:t>
            </w:r>
          </w:p>
        </w:tc>
      </w:tr>
      <w:tr w:rsidR="00142480" w:rsidTr="005D48AF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14248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14248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480 000,00000</w:t>
            </w:r>
          </w:p>
        </w:tc>
      </w:tr>
      <w:tr w:rsidR="00142480" w:rsidTr="005D48AF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142480" w:rsidTr="005D48AF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1424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480" w:rsidTr="005D48AF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14248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14248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480 000,00000</w:t>
            </w:r>
          </w:p>
        </w:tc>
      </w:tr>
      <w:tr w:rsidR="00142480" w:rsidTr="005D48AF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2,990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142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480 000,00000</w:t>
            </w:r>
          </w:p>
        </w:tc>
      </w:tr>
      <w:tr w:rsidR="00142480" w:rsidTr="005D48AF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42480" w:rsidRDefault="005D48A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14248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480 000,00000</w:t>
            </w:r>
          </w:p>
        </w:tc>
      </w:tr>
      <w:tr w:rsidR="00142480" w:rsidTr="005D48AF">
        <w:trPr>
          <w:trHeight w:val="465"/>
        </w:trPr>
        <w:tc>
          <w:tcPr>
            <w:tcW w:w="671" w:type="dxa"/>
            <w:shd w:val="clear" w:color="auto" w:fill="auto"/>
            <w:vAlign w:val="bottom"/>
          </w:tcPr>
          <w:p w:rsidR="00142480" w:rsidRDefault="00142480">
            <w:pPr>
              <w:rPr>
                <w:szCs w:val="16"/>
              </w:rPr>
            </w:pPr>
          </w:p>
        </w:tc>
        <w:tc>
          <w:tcPr>
            <w:tcW w:w="7536" w:type="dxa"/>
            <w:gridSpan w:val="3"/>
            <w:shd w:val="clear" w:color="auto" w:fill="auto"/>
            <w:vAlign w:val="bottom"/>
          </w:tcPr>
          <w:p w:rsidR="00142480" w:rsidRDefault="005D48AF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  <w:tc>
          <w:tcPr>
            <w:tcW w:w="1999" w:type="dxa"/>
            <w:shd w:val="clear" w:color="auto" w:fill="auto"/>
            <w:vAlign w:val="bottom"/>
          </w:tcPr>
          <w:p w:rsidR="00142480" w:rsidRDefault="00142480">
            <w:pPr>
              <w:rPr>
                <w:szCs w:val="16"/>
              </w:rPr>
            </w:pPr>
          </w:p>
        </w:tc>
      </w:tr>
    </w:tbl>
    <w:p w:rsidR="008C7E70" w:rsidRDefault="008C7E70"/>
    <w:p w:rsidR="002672C1" w:rsidRDefault="002672C1"/>
    <w:p w:rsidR="002672C1" w:rsidRDefault="002672C1">
      <w:bookmarkStart w:id="0" w:name="_GoBack"/>
      <w:bookmarkEnd w:id="0"/>
    </w:p>
    <w:sectPr w:rsidR="002672C1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2480"/>
    <w:rsid w:val="00142480"/>
    <w:rsid w:val="001F4A20"/>
    <w:rsid w:val="002672C1"/>
    <w:rsid w:val="005D48AF"/>
    <w:rsid w:val="008C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02B1B3-D55B-4750-A488-1D30562AD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Морозовская Ирина Анатольевна</cp:lastModifiedBy>
  <cp:revision>4</cp:revision>
  <dcterms:created xsi:type="dcterms:W3CDTF">2025-01-15T13:01:00Z</dcterms:created>
  <dcterms:modified xsi:type="dcterms:W3CDTF">2025-01-16T06:08:00Z</dcterms:modified>
</cp:coreProperties>
</file>